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17" w:rsidRPr="00215F1C" w:rsidRDefault="00712379" w:rsidP="00BE4517">
      <w:pPr>
        <w:jc w:val="center"/>
        <w:rPr>
          <w:b/>
          <w:i/>
          <w:sz w:val="20"/>
          <w:lang w:val="en-GB"/>
        </w:rPr>
      </w:pPr>
      <w:r w:rsidRPr="00215F1C">
        <w:rPr>
          <w:b/>
          <w:i/>
          <w:sz w:val="20"/>
          <w:lang w:val="en-GB"/>
        </w:rPr>
        <w:t xml:space="preserve">LIJEČNIČKI VJESNIK – </w:t>
      </w:r>
      <w:r w:rsidR="00713FCB" w:rsidRPr="00215F1C">
        <w:rPr>
          <w:b/>
          <w:i/>
          <w:sz w:val="20"/>
          <w:lang w:val="en-GB"/>
        </w:rPr>
        <w:t xml:space="preserve">JOURNAL OF </w:t>
      </w:r>
      <w:r w:rsidR="00045731">
        <w:rPr>
          <w:b/>
          <w:i/>
          <w:sz w:val="20"/>
          <w:lang w:val="en-GB"/>
        </w:rPr>
        <w:t xml:space="preserve">THE </w:t>
      </w:r>
      <w:r w:rsidR="00713FCB" w:rsidRPr="00215F1C">
        <w:rPr>
          <w:b/>
          <w:i/>
          <w:sz w:val="20"/>
          <w:lang w:val="en-GB"/>
        </w:rPr>
        <w:t>CROATIAN MEDICAL ASSOCIATION</w:t>
      </w:r>
    </w:p>
    <w:p w:rsidR="00BE4517" w:rsidRPr="00215F1C" w:rsidRDefault="00BE4517" w:rsidP="00BE4517">
      <w:pPr>
        <w:jc w:val="center"/>
        <w:rPr>
          <w:b/>
          <w:i/>
          <w:sz w:val="20"/>
          <w:lang w:val="en-GB"/>
        </w:rPr>
      </w:pPr>
    </w:p>
    <w:p w:rsidR="00712379" w:rsidRPr="00215F1C" w:rsidRDefault="00713FCB" w:rsidP="00BE4517">
      <w:pPr>
        <w:jc w:val="center"/>
        <w:rPr>
          <w:b/>
          <w:i/>
          <w:sz w:val="20"/>
          <w:lang w:val="en-GB"/>
        </w:rPr>
      </w:pPr>
      <w:r w:rsidRPr="00215F1C">
        <w:rPr>
          <w:b/>
          <w:i/>
          <w:sz w:val="20"/>
          <w:lang w:val="en-GB"/>
        </w:rPr>
        <w:t>AUTHORS DECLARATION</w:t>
      </w:r>
    </w:p>
    <w:p w:rsidR="00712379" w:rsidRPr="00215F1C" w:rsidRDefault="00712379" w:rsidP="00712379">
      <w:pPr>
        <w:rPr>
          <w:b/>
          <w:i/>
          <w:sz w:val="20"/>
          <w:lang w:val="en-GB"/>
        </w:rPr>
      </w:pPr>
    </w:p>
    <w:p w:rsidR="000E1DFD" w:rsidRPr="00215F1C" w:rsidRDefault="000E1DFD" w:rsidP="000E1DFD">
      <w:pPr>
        <w:autoSpaceDE w:val="0"/>
        <w:autoSpaceDN w:val="0"/>
        <w:adjustRightInd w:val="0"/>
        <w:spacing w:before="60" w:after="60"/>
        <w:jc w:val="both"/>
        <w:rPr>
          <w:rFonts w:ascii="Times New Roman" w:hAnsi="Times New Roman"/>
          <w:b/>
          <w:i/>
          <w:lang w:val="en-GB"/>
        </w:rPr>
      </w:pPr>
      <w:r w:rsidRPr="00215F1C">
        <w:rPr>
          <w:rFonts w:ascii="Times New Roman" w:hAnsi="Times New Roman"/>
          <w:b/>
          <w:i/>
          <w:lang w:val="en-GB"/>
        </w:rPr>
        <w:t>*</w:t>
      </w:r>
      <w:r w:rsidR="00713FCB" w:rsidRPr="00215F1C">
        <w:rPr>
          <w:rFonts w:ascii="Times New Roman" w:hAnsi="Times New Roman"/>
          <w:b/>
          <w:i/>
          <w:lang w:val="en-GB"/>
        </w:rPr>
        <w:t xml:space="preserve">In order for manuscript to be considered for publication by the Editorial Board, please complete and sign this form and send it together with manuscript to editorial office of  </w:t>
      </w:r>
      <w:proofErr w:type="spellStart"/>
      <w:r w:rsidR="00713FCB" w:rsidRPr="00215F1C">
        <w:rPr>
          <w:rFonts w:ascii="Times New Roman" w:hAnsi="Times New Roman"/>
          <w:b/>
          <w:i/>
          <w:lang w:val="en-GB"/>
        </w:rPr>
        <w:t>Liječnički</w:t>
      </w:r>
      <w:proofErr w:type="spellEnd"/>
      <w:r w:rsidR="00045731">
        <w:rPr>
          <w:rFonts w:ascii="Times New Roman" w:hAnsi="Times New Roman"/>
          <w:b/>
          <w:i/>
          <w:lang w:val="en-GB"/>
        </w:rPr>
        <w:t xml:space="preserve"> </w:t>
      </w:r>
      <w:proofErr w:type="spellStart"/>
      <w:r w:rsidR="00713FCB" w:rsidRPr="00215F1C">
        <w:rPr>
          <w:rFonts w:ascii="Times New Roman" w:hAnsi="Times New Roman"/>
          <w:b/>
          <w:i/>
          <w:lang w:val="en-GB"/>
        </w:rPr>
        <w:t>vjesnik</w:t>
      </w:r>
      <w:proofErr w:type="spellEnd"/>
      <w:r w:rsidR="00713FCB" w:rsidRPr="00215F1C">
        <w:rPr>
          <w:rFonts w:ascii="Times New Roman" w:hAnsi="Times New Roman"/>
          <w:b/>
          <w:i/>
          <w:lang w:val="en-GB"/>
        </w:rPr>
        <w:t xml:space="preserve"> via e-mail: </w:t>
      </w:r>
      <w:hyperlink r:id="rId7" w:history="1">
        <w:r w:rsidRPr="00215F1C">
          <w:rPr>
            <w:rStyle w:val="Hiperveza"/>
            <w:rFonts w:ascii="Times New Roman" w:hAnsi="Times New Roman"/>
            <w:b/>
            <w:i/>
            <w:lang w:val="en-GB"/>
          </w:rPr>
          <w:t>lijecnicki-vjesnik@hlz.hr</w:t>
        </w:r>
      </w:hyperlink>
    </w:p>
    <w:p w:rsidR="0095119A" w:rsidRPr="00215F1C" w:rsidRDefault="0095119A" w:rsidP="0095119A">
      <w:pPr>
        <w:rPr>
          <w:lang w:val="en-GB"/>
        </w:rPr>
      </w:pPr>
    </w:p>
    <w:tbl>
      <w:tblPr>
        <w:tblStyle w:val="Reetkatablice"/>
        <w:tblW w:w="0" w:type="auto"/>
        <w:tblLook w:val="04A0" w:firstRow="1" w:lastRow="0" w:firstColumn="1" w:lastColumn="0" w:noHBand="0" w:noVBand="1"/>
      </w:tblPr>
      <w:tblGrid>
        <w:gridCol w:w="8500"/>
        <w:gridCol w:w="1838"/>
      </w:tblGrid>
      <w:tr w:rsidR="00497FCD" w:rsidRPr="00215F1C" w:rsidTr="00497FCD">
        <w:tc>
          <w:tcPr>
            <w:tcW w:w="8500" w:type="dxa"/>
          </w:tcPr>
          <w:p w:rsidR="00497FCD" w:rsidRPr="00215F1C" w:rsidRDefault="00713FCB" w:rsidP="0095119A">
            <w:pPr>
              <w:rPr>
                <w:lang w:val="en-GB"/>
              </w:rPr>
            </w:pPr>
            <w:r w:rsidRPr="00215F1C">
              <w:rPr>
                <w:lang w:val="en-GB"/>
              </w:rPr>
              <w:t>Manuscript title:</w:t>
            </w:r>
          </w:p>
          <w:p w:rsidR="00497FCD" w:rsidRPr="00215F1C" w:rsidRDefault="00497FCD" w:rsidP="0095119A">
            <w:pPr>
              <w:rPr>
                <w:lang w:val="en-GB"/>
              </w:rPr>
            </w:pPr>
          </w:p>
          <w:p w:rsidR="00497FCD" w:rsidRPr="00215F1C" w:rsidRDefault="00497FCD" w:rsidP="0095119A">
            <w:pPr>
              <w:rPr>
                <w:lang w:val="en-GB"/>
              </w:rPr>
            </w:pPr>
          </w:p>
          <w:p w:rsidR="00497FCD" w:rsidRPr="00215F1C" w:rsidRDefault="00497FCD" w:rsidP="0095119A">
            <w:pPr>
              <w:rPr>
                <w:lang w:val="en-GB"/>
              </w:rPr>
            </w:pPr>
          </w:p>
          <w:p w:rsidR="00497FCD" w:rsidRPr="00215F1C" w:rsidRDefault="00497FCD" w:rsidP="0095119A">
            <w:pPr>
              <w:rPr>
                <w:lang w:val="en-GB"/>
              </w:rPr>
            </w:pPr>
          </w:p>
        </w:tc>
        <w:tc>
          <w:tcPr>
            <w:tcW w:w="1838" w:type="dxa"/>
          </w:tcPr>
          <w:p w:rsidR="00497FCD" w:rsidRPr="00215F1C" w:rsidRDefault="00713FCB" w:rsidP="00713FCB">
            <w:pPr>
              <w:rPr>
                <w:lang w:val="en-GB"/>
              </w:rPr>
            </w:pPr>
            <w:r w:rsidRPr="00215F1C">
              <w:rPr>
                <w:lang w:val="en-GB"/>
              </w:rPr>
              <w:t xml:space="preserve">Manuscript </w:t>
            </w:r>
            <w:r w:rsidR="00497FCD" w:rsidRPr="00215F1C">
              <w:rPr>
                <w:lang w:val="en-GB"/>
              </w:rPr>
              <w:t>ID:</w:t>
            </w:r>
          </w:p>
        </w:tc>
      </w:tr>
    </w:tbl>
    <w:p w:rsidR="00497FCD" w:rsidRPr="00215F1C" w:rsidRDefault="00497FCD" w:rsidP="0095119A">
      <w:pPr>
        <w:rPr>
          <w:lang w:val="en-GB"/>
        </w:rPr>
      </w:pPr>
    </w:p>
    <w:p w:rsidR="0095119A" w:rsidRPr="00215F1C" w:rsidRDefault="0095119A" w:rsidP="0095119A">
      <w:pPr>
        <w:pBdr>
          <w:bottom w:val="single" w:sz="12" w:space="1" w:color="auto"/>
        </w:pBdr>
        <w:rPr>
          <w:lang w:val="en-GB"/>
        </w:rPr>
      </w:pPr>
    </w:p>
    <w:p w:rsidR="0095119A" w:rsidRPr="00215F1C" w:rsidRDefault="0095119A" w:rsidP="0095119A">
      <w:pPr>
        <w:rPr>
          <w:lang w:val="en-GB"/>
        </w:rPr>
      </w:pPr>
    </w:p>
    <w:p w:rsidR="00497FCD" w:rsidRPr="00215F1C" w:rsidRDefault="00215F1C" w:rsidP="00926058">
      <w:pPr>
        <w:jc w:val="both"/>
        <w:rPr>
          <w:rFonts w:cs="Arial"/>
          <w:szCs w:val="18"/>
          <w:lang w:val="en-GB"/>
        </w:rPr>
      </w:pPr>
      <w:r>
        <w:rPr>
          <w:rFonts w:cs="Arial"/>
          <w:noProof/>
          <w:szCs w:val="18"/>
          <w:lang w:val="en-GB"/>
        </w:rPr>
        <w:t xml:space="preserve">Persons </w:t>
      </w:r>
      <w:r w:rsidRPr="00215F1C">
        <w:rPr>
          <w:rFonts w:cs="Arial"/>
          <w:noProof/>
          <w:szCs w:val="18"/>
          <w:lang w:val="en-GB"/>
        </w:rPr>
        <w:t>designated as authors must qualify for the authorship. In accordance with the recommendations of the International Committee of Medical Journal Editors (ICMJE), the authors should attach signed</w:t>
      </w:r>
      <w:r>
        <w:rPr>
          <w:rFonts w:cs="Arial"/>
          <w:noProof/>
          <w:szCs w:val="18"/>
          <w:lang w:val="en-GB"/>
        </w:rPr>
        <w:t xml:space="preserve"> declaration that they have </w:t>
      </w:r>
      <w:r w:rsidRPr="00215F1C">
        <w:rPr>
          <w:rFonts w:cs="Arial"/>
          <w:noProof/>
          <w:szCs w:val="18"/>
          <w:lang w:val="en-GB"/>
        </w:rPr>
        <w:t>made substantial contributions to the conception or design of the work; or the acquisition, analysis, or interpretation of data for the work; AND Drafting the work or revising it critically for important intellectual content; AND Final approval of the version to be published; AND Agreement to be accountable for all aspects of the work in ensuring that questions related to the accuracy or integrity of any part of the work are appropriately investigated and resolved.</w:t>
      </w:r>
    </w:p>
    <w:p w:rsidR="00215F1C" w:rsidRPr="00215F1C" w:rsidRDefault="00CF1F1B" w:rsidP="00497FCD">
      <w:pPr>
        <w:shd w:val="clear" w:color="auto" w:fill="FFFFFF"/>
        <w:spacing w:before="100" w:beforeAutospacing="1" w:after="100" w:afterAutospacing="1" w:line="276" w:lineRule="auto"/>
        <w:jc w:val="both"/>
        <w:rPr>
          <w:rFonts w:cs="Arial"/>
          <w:noProof/>
          <w:szCs w:val="18"/>
          <w:lang w:val="en-GB"/>
        </w:rPr>
      </w:pPr>
      <w:r w:rsidRPr="00215F1C">
        <w:rPr>
          <w:rFonts w:cs="Arial"/>
          <w:noProof/>
          <w:szCs w:val="18"/>
          <w:lang w:val="en-GB"/>
        </w:rPr>
        <w:t>Persons who do not meet criteria for authorship such as those who provided intellectual assistance, technical help or have provided special equipment or materials should be listed in the section Acknowledgements.</w:t>
      </w:r>
    </w:p>
    <w:p w:rsidR="00D02F0E" w:rsidRPr="00215F1C" w:rsidRDefault="00CF1F1B" w:rsidP="00926058">
      <w:pPr>
        <w:shd w:val="clear" w:color="auto" w:fill="FFFFFF"/>
        <w:spacing w:before="100" w:beforeAutospacing="1" w:after="100" w:afterAutospacing="1" w:line="276" w:lineRule="auto"/>
        <w:jc w:val="both"/>
        <w:rPr>
          <w:rFonts w:cs="Arial"/>
          <w:noProof/>
          <w:szCs w:val="18"/>
          <w:lang w:val="en-GB"/>
        </w:rPr>
      </w:pPr>
      <w:r w:rsidRPr="00215F1C">
        <w:rPr>
          <w:b/>
          <w:color w:val="2E74B5" w:themeColor="accent1" w:themeShade="BF"/>
          <w:lang w:val="en-GB"/>
        </w:rPr>
        <w:t xml:space="preserve">Their signature guarantees </w:t>
      </w:r>
      <w:proofErr w:type="spellStart"/>
      <w:r w:rsidRPr="00215F1C">
        <w:rPr>
          <w:b/>
          <w:color w:val="2E74B5" w:themeColor="accent1" w:themeShade="BF"/>
          <w:lang w:val="en-GB"/>
        </w:rPr>
        <w:t>that:</w:t>
      </w:r>
      <w:r w:rsidRPr="00215F1C">
        <w:rPr>
          <w:rFonts w:cs="Arial"/>
          <w:noProof/>
          <w:szCs w:val="18"/>
          <w:lang w:val="en-GB"/>
        </w:rPr>
        <w:t>they</w:t>
      </w:r>
      <w:proofErr w:type="spellEnd"/>
      <w:r w:rsidRPr="00215F1C">
        <w:rPr>
          <w:rFonts w:cs="Arial"/>
          <w:noProof/>
          <w:szCs w:val="18"/>
          <w:lang w:val="en-GB"/>
        </w:rPr>
        <w:t xml:space="preserve"> are the authors and sole owners of the enclosed manuscript, that the copyright has not been transferred, assigned or otherwise burdened and that the authors have the right of transfer copyrights to the publisher of the journal, assume responsibility for the contents of the manuscript, that the manuscript has been read and content has been agreed, that everyone is eligible to be the author, each of them believes that the manuscript is the result of honest work, results are not already published in same or similar form in other journals or publicly displayed, the manuscript is not simultaneously submitted for consideration for publication in other journals.</w:t>
      </w:r>
    </w:p>
    <w:tbl>
      <w:tblPr>
        <w:tblStyle w:val="Reetkatablice"/>
        <w:tblW w:w="10485" w:type="dxa"/>
        <w:tblLook w:val="04A0" w:firstRow="1" w:lastRow="0" w:firstColumn="1" w:lastColumn="0" w:noHBand="0" w:noVBand="1"/>
      </w:tblPr>
      <w:tblGrid>
        <w:gridCol w:w="452"/>
        <w:gridCol w:w="3371"/>
        <w:gridCol w:w="1559"/>
        <w:gridCol w:w="3544"/>
        <w:gridCol w:w="1559"/>
      </w:tblGrid>
      <w:tr w:rsidR="007F1A49" w:rsidRPr="00215F1C" w:rsidTr="007F1A49">
        <w:tc>
          <w:tcPr>
            <w:tcW w:w="452" w:type="dxa"/>
          </w:tcPr>
          <w:p w:rsidR="007F1A49" w:rsidRPr="00215F1C" w:rsidRDefault="007F1A49" w:rsidP="00BE4517">
            <w:pPr>
              <w:autoSpaceDE w:val="0"/>
              <w:autoSpaceDN w:val="0"/>
              <w:adjustRightInd w:val="0"/>
              <w:spacing w:before="60" w:after="60"/>
              <w:jc w:val="both"/>
              <w:rPr>
                <w:rFonts w:ascii="Times New Roman" w:hAnsi="Times New Roman"/>
                <w:b/>
                <w:i/>
                <w:sz w:val="16"/>
                <w:szCs w:val="16"/>
                <w:lang w:val="en-GB"/>
              </w:rPr>
            </w:pPr>
            <w:r w:rsidRPr="00215F1C">
              <w:rPr>
                <w:rFonts w:ascii="Times New Roman" w:hAnsi="Times New Roman"/>
                <w:b/>
                <w:i/>
                <w:sz w:val="16"/>
                <w:szCs w:val="16"/>
                <w:lang w:val="en-GB"/>
              </w:rPr>
              <w:t>No.</w:t>
            </w:r>
          </w:p>
        </w:tc>
        <w:tc>
          <w:tcPr>
            <w:tcW w:w="3371" w:type="dxa"/>
          </w:tcPr>
          <w:p w:rsidR="007F1A49" w:rsidRPr="00215F1C" w:rsidRDefault="007F1A49" w:rsidP="00713FCB">
            <w:pPr>
              <w:autoSpaceDE w:val="0"/>
              <w:autoSpaceDN w:val="0"/>
              <w:adjustRightInd w:val="0"/>
              <w:spacing w:before="60" w:after="60"/>
              <w:jc w:val="both"/>
              <w:rPr>
                <w:rFonts w:ascii="Times New Roman" w:hAnsi="Times New Roman"/>
                <w:b/>
                <w:i/>
                <w:sz w:val="16"/>
                <w:szCs w:val="16"/>
                <w:lang w:val="en-GB"/>
              </w:rPr>
            </w:pPr>
            <w:r w:rsidRPr="00215F1C">
              <w:rPr>
                <w:rFonts w:ascii="Times New Roman" w:hAnsi="Times New Roman"/>
                <w:b/>
                <w:i/>
                <w:sz w:val="16"/>
                <w:szCs w:val="16"/>
                <w:lang w:val="en-GB"/>
              </w:rPr>
              <w:t>FULL NAME AND SURNAME</w:t>
            </w: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b/>
                <w:i/>
                <w:sz w:val="16"/>
                <w:szCs w:val="16"/>
                <w:lang w:val="en-GB"/>
              </w:rPr>
            </w:pPr>
            <w:r>
              <w:rPr>
                <w:rFonts w:ascii="Times New Roman" w:hAnsi="Times New Roman"/>
                <w:b/>
                <w:i/>
                <w:sz w:val="16"/>
                <w:szCs w:val="16"/>
                <w:lang w:val="en-GB"/>
              </w:rPr>
              <w:t>ORCID</w:t>
            </w:r>
          </w:p>
        </w:tc>
        <w:tc>
          <w:tcPr>
            <w:tcW w:w="3544" w:type="dxa"/>
          </w:tcPr>
          <w:p w:rsidR="007F1A49" w:rsidRPr="00215F1C" w:rsidRDefault="007F1A49" w:rsidP="00240339">
            <w:pPr>
              <w:autoSpaceDE w:val="0"/>
              <w:autoSpaceDN w:val="0"/>
              <w:adjustRightInd w:val="0"/>
              <w:spacing w:before="60" w:after="60"/>
              <w:jc w:val="both"/>
              <w:rPr>
                <w:rFonts w:ascii="Times New Roman" w:hAnsi="Times New Roman"/>
                <w:b/>
                <w:i/>
                <w:sz w:val="16"/>
                <w:szCs w:val="16"/>
                <w:lang w:val="en-GB"/>
              </w:rPr>
            </w:pPr>
            <w:r w:rsidRPr="00215F1C">
              <w:rPr>
                <w:rFonts w:ascii="Times New Roman" w:hAnsi="Times New Roman"/>
                <w:b/>
                <w:i/>
                <w:sz w:val="16"/>
                <w:szCs w:val="16"/>
                <w:lang w:val="en-GB"/>
              </w:rPr>
              <w:t>SIGNATURE</w:t>
            </w: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b/>
                <w:i/>
                <w:sz w:val="16"/>
                <w:szCs w:val="16"/>
                <w:lang w:val="en-GB"/>
              </w:rPr>
            </w:pPr>
            <w:r w:rsidRPr="00215F1C">
              <w:rPr>
                <w:rFonts w:ascii="Times New Roman" w:hAnsi="Times New Roman"/>
                <w:b/>
                <w:i/>
                <w:sz w:val="16"/>
                <w:szCs w:val="16"/>
                <w:lang w:val="en-GB"/>
              </w:rPr>
              <w:t>DATE</w:t>
            </w:r>
          </w:p>
        </w:tc>
      </w:tr>
      <w:tr w:rsidR="007F1A49" w:rsidRPr="00215F1C" w:rsidTr="007F1A49">
        <w:tc>
          <w:tcPr>
            <w:tcW w:w="452"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371"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544"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r>
      <w:tr w:rsidR="007F1A49" w:rsidRPr="00215F1C" w:rsidTr="007F1A49">
        <w:tc>
          <w:tcPr>
            <w:tcW w:w="452"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371"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544"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r>
      <w:tr w:rsidR="007F1A49" w:rsidRPr="00215F1C" w:rsidTr="007F1A49">
        <w:tc>
          <w:tcPr>
            <w:tcW w:w="452"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371"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544"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r>
      <w:tr w:rsidR="007F1A49" w:rsidRPr="00215F1C" w:rsidTr="007F1A49">
        <w:tc>
          <w:tcPr>
            <w:tcW w:w="452"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371"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544"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r>
      <w:tr w:rsidR="007F1A49" w:rsidRPr="00215F1C" w:rsidTr="007F1A49">
        <w:tc>
          <w:tcPr>
            <w:tcW w:w="452"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371"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3544"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tc>
          <w:tcPr>
            <w:tcW w:w="1559" w:type="dxa"/>
          </w:tcPr>
          <w:p w:rsidR="007F1A49" w:rsidRPr="00215F1C" w:rsidRDefault="007F1A49" w:rsidP="00240339">
            <w:pPr>
              <w:autoSpaceDE w:val="0"/>
              <w:autoSpaceDN w:val="0"/>
              <w:adjustRightInd w:val="0"/>
              <w:spacing w:before="60" w:after="60"/>
              <w:jc w:val="both"/>
              <w:rPr>
                <w:rFonts w:ascii="Times New Roman" w:hAnsi="Times New Roman"/>
                <w:i/>
                <w:lang w:val="en-GB"/>
              </w:rPr>
            </w:pPr>
          </w:p>
        </w:tc>
        <w:bookmarkStart w:id="0" w:name="_GoBack"/>
        <w:bookmarkEnd w:id="0"/>
      </w:tr>
    </w:tbl>
    <w:p w:rsidR="00712379" w:rsidRPr="00215F1C" w:rsidRDefault="00712379" w:rsidP="00712379">
      <w:pPr>
        <w:autoSpaceDE w:val="0"/>
        <w:autoSpaceDN w:val="0"/>
        <w:adjustRightInd w:val="0"/>
        <w:spacing w:before="60" w:after="60"/>
        <w:jc w:val="both"/>
        <w:rPr>
          <w:rFonts w:ascii="Times New Roman" w:hAnsi="Times New Roman"/>
          <w:i/>
          <w:color w:val="auto"/>
          <w:sz w:val="22"/>
          <w:szCs w:val="22"/>
          <w:lang w:val="en-GB"/>
        </w:rPr>
      </w:pPr>
      <w:r w:rsidRPr="00215F1C">
        <w:rPr>
          <w:rFonts w:ascii="Times New Roman" w:hAnsi="Times New Roman"/>
          <w:i/>
          <w:lang w:val="en-GB"/>
        </w:rPr>
        <w:t>*(</w:t>
      </w:r>
      <w:r w:rsidR="00CF1F1B" w:rsidRPr="00215F1C">
        <w:rPr>
          <w:rFonts w:ascii="Times New Roman" w:hAnsi="Times New Roman"/>
          <w:i/>
          <w:lang w:val="en-GB"/>
        </w:rPr>
        <w:t xml:space="preserve">Please note that any deviation from the Statement of Authorship should be explained in the </w:t>
      </w:r>
      <w:proofErr w:type="gramStart"/>
      <w:r w:rsidR="00CF1F1B" w:rsidRPr="00215F1C">
        <w:rPr>
          <w:rFonts w:ascii="Times New Roman" w:hAnsi="Times New Roman"/>
          <w:i/>
          <w:lang w:val="en-GB"/>
        </w:rPr>
        <w:t>accompanying</w:t>
      </w:r>
      <w:proofErr w:type="gramEnd"/>
      <w:r w:rsidR="00CF1F1B" w:rsidRPr="00215F1C">
        <w:rPr>
          <w:rFonts w:ascii="Times New Roman" w:hAnsi="Times New Roman"/>
          <w:i/>
          <w:lang w:val="en-GB"/>
        </w:rPr>
        <w:t xml:space="preserve"> letter</w:t>
      </w:r>
      <w:r w:rsidRPr="00215F1C">
        <w:rPr>
          <w:rFonts w:ascii="Times New Roman" w:hAnsi="Times New Roman"/>
          <w:i/>
          <w:lang w:val="en-GB"/>
        </w:rPr>
        <w:t>)</w:t>
      </w:r>
    </w:p>
    <w:p w:rsidR="00712379" w:rsidRPr="00215F1C" w:rsidRDefault="00712379" w:rsidP="00160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n-GB"/>
        </w:rPr>
      </w:pPr>
    </w:p>
    <w:p w:rsidR="000E1DFD" w:rsidRPr="00215F1C" w:rsidRDefault="00713FCB" w:rsidP="00713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n-GB"/>
        </w:rPr>
      </w:pPr>
      <w:r w:rsidRPr="00215F1C">
        <w:rPr>
          <w:rFonts w:ascii="inherit" w:hAnsi="inherit" w:cs="Courier New"/>
          <w:color w:val="212121"/>
          <w:sz w:val="20"/>
          <w:lang w:val="en-GB"/>
        </w:rPr>
        <w:t xml:space="preserve">In order to qualify his contribution </w:t>
      </w:r>
      <w:r w:rsidR="00CF1F1B" w:rsidRPr="00215F1C">
        <w:rPr>
          <w:rFonts w:ascii="inherit" w:hAnsi="inherit" w:cs="Courier New"/>
          <w:color w:val="212121"/>
          <w:sz w:val="20"/>
          <w:lang w:val="en-GB"/>
        </w:rPr>
        <w:t>to manuscript writing</w:t>
      </w:r>
      <w:r w:rsidRPr="00215F1C">
        <w:rPr>
          <w:rFonts w:ascii="inherit" w:hAnsi="inherit" w:cs="Courier New"/>
          <w:color w:val="212121"/>
          <w:sz w:val="20"/>
          <w:lang w:val="en-GB"/>
        </w:rPr>
        <w:t>, author</w:t>
      </w:r>
      <w:r w:rsidR="00CF1F1B" w:rsidRPr="00215F1C">
        <w:rPr>
          <w:rFonts w:ascii="inherit" w:hAnsi="inherit" w:cs="Courier New"/>
          <w:color w:val="212121"/>
          <w:sz w:val="20"/>
          <w:lang w:val="en-GB"/>
        </w:rPr>
        <w:t xml:space="preserve"> </w:t>
      </w:r>
      <w:r w:rsidRPr="00215F1C">
        <w:rPr>
          <w:rFonts w:ascii="inherit" w:hAnsi="inherit" w:cs="Courier New"/>
          <w:color w:val="212121"/>
          <w:sz w:val="20"/>
          <w:lang w:val="en-GB"/>
        </w:rPr>
        <w:t xml:space="preserve">must mark (X) at least one of four </w:t>
      </w:r>
      <w:r w:rsidR="00215F1C" w:rsidRPr="00215F1C">
        <w:rPr>
          <w:rFonts w:ascii="inherit" w:hAnsi="inherit" w:cs="Courier New"/>
          <w:color w:val="212121"/>
          <w:sz w:val="20"/>
          <w:lang w:val="en-GB"/>
        </w:rPr>
        <w:t>aforementioned and</w:t>
      </w:r>
      <w:r w:rsidR="00045731">
        <w:rPr>
          <w:rFonts w:ascii="inherit" w:hAnsi="inherit" w:cs="Courier New"/>
          <w:color w:val="212121"/>
          <w:sz w:val="20"/>
          <w:lang w:val="en-GB"/>
        </w:rPr>
        <w:t xml:space="preserve"> </w:t>
      </w:r>
      <w:r w:rsidRPr="00215F1C">
        <w:rPr>
          <w:rFonts w:ascii="inherit" w:hAnsi="inherit" w:cs="Courier New"/>
          <w:color w:val="212121"/>
          <w:sz w:val="20"/>
          <w:lang w:val="en-GB"/>
        </w:rPr>
        <w:t>offered categories</w:t>
      </w:r>
      <w:r w:rsidR="00CF1F1B" w:rsidRPr="00215F1C">
        <w:rPr>
          <w:rFonts w:ascii="inherit" w:hAnsi="inherit" w:cs="Courier New"/>
          <w:color w:val="212121"/>
          <w:sz w:val="20"/>
          <w:lang w:val="en-GB"/>
        </w:rPr>
        <w:t xml:space="preserve"> of </w:t>
      </w:r>
      <w:r w:rsidRPr="00215F1C">
        <w:rPr>
          <w:rFonts w:ascii="inherit" w:hAnsi="inherit" w:cs="Courier New"/>
          <w:color w:val="212121"/>
          <w:sz w:val="20"/>
          <w:lang w:val="en-GB"/>
        </w:rPr>
        <w:t xml:space="preserve">contributions in </w:t>
      </w:r>
      <w:r w:rsidR="00CF1F1B" w:rsidRPr="00215F1C">
        <w:rPr>
          <w:rFonts w:ascii="inherit" w:hAnsi="inherit" w:cs="Courier New"/>
          <w:color w:val="212121"/>
          <w:sz w:val="20"/>
          <w:lang w:val="en-GB"/>
        </w:rPr>
        <w:t>preparing manuscript.</w:t>
      </w:r>
    </w:p>
    <w:tbl>
      <w:tblPr>
        <w:tblStyle w:val="Reetkatablice"/>
        <w:tblW w:w="10652" w:type="dxa"/>
        <w:tblLook w:val="04A0" w:firstRow="1" w:lastRow="0" w:firstColumn="1" w:lastColumn="0" w:noHBand="0" w:noVBand="1"/>
      </w:tblPr>
      <w:tblGrid>
        <w:gridCol w:w="910"/>
        <w:gridCol w:w="999"/>
        <w:gridCol w:w="2055"/>
        <w:gridCol w:w="2152"/>
        <w:gridCol w:w="1745"/>
        <w:gridCol w:w="2791"/>
      </w:tblGrid>
      <w:tr w:rsidR="00881695" w:rsidRPr="00215F1C" w:rsidTr="008826BE">
        <w:tc>
          <w:tcPr>
            <w:tcW w:w="910" w:type="dxa"/>
          </w:tcPr>
          <w:p w:rsidR="00881695" w:rsidRPr="00215F1C" w:rsidRDefault="00713FCB" w:rsidP="001335BA">
            <w:pPr>
              <w:rPr>
                <w:rFonts w:ascii="Times New Roman" w:hAnsi="Times New Roman"/>
                <w:b/>
                <w:i/>
                <w:sz w:val="16"/>
                <w:szCs w:val="16"/>
                <w:lang w:val="en-GB"/>
              </w:rPr>
            </w:pPr>
            <w:r w:rsidRPr="00215F1C">
              <w:rPr>
                <w:rFonts w:ascii="Times New Roman" w:hAnsi="Times New Roman"/>
                <w:b/>
                <w:i/>
                <w:sz w:val="16"/>
                <w:szCs w:val="16"/>
                <w:lang w:val="en-GB"/>
              </w:rPr>
              <w:t>AUTHOR ORDER</w:t>
            </w:r>
          </w:p>
        </w:tc>
        <w:tc>
          <w:tcPr>
            <w:tcW w:w="999" w:type="dxa"/>
          </w:tcPr>
          <w:p w:rsidR="00881695" w:rsidRPr="00215F1C" w:rsidRDefault="00713FCB" w:rsidP="001335BA">
            <w:pPr>
              <w:rPr>
                <w:rFonts w:ascii="Times New Roman" w:hAnsi="Times New Roman"/>
                <w:b/>
                <w:i/>
                <w:sz w:val="16"/>
                <w:szCs w:val="16"/>
                <w:lang w:val="en-GB"/>
              </w:rPr>
            </w:pPr>
            <w:r w:rsidRPr="00215F1C">
              <w:rPr>
                <w:rFonts w:ascii="Times New Roman" w:hAnsi="Times New Roman"/>
                <w:b/>
                <w:i/>
                <w:sz w:val="16"/>
                <w:szCs w:val="16"/>
                <w:lang w:val="en-GB"/>
              </w:rPr>
              <w:t>AUTHOR INITIALS</w:t>
            </w:r>
          </w:p>
        </w:tc>
        <w:tc>
          <w:tcPr>
            <w:tcW w:w="2055" w:type="dxa"/>
          </w:tcPr>
          <w:p w:rsidR="00881695" w:rsidRPr="00215F1C" w:rsidRDefault="00713FCB" w:rsidP="00713FCB">
            <w:pPr>
              <w:rPr>
                <w:rFonts w:ascii="Times New Roman" w:hAnsi="Times New Roman"/>
                <w:b/>
                <w:i/>
                <w:sz w:val="16"/>
                <w:szCs w:val="16"/>
                <w:lang w:val="en-GB"/>
              </w:rPr>
            </w:pPr>
            <w:r w:rsidRPr="00215F1C">
              <w:rPr>
                <w:rFonts w:ascii="Times New Roman" w:hAnsi="Times New Roman"/>
                <w:b/>
                <w:i/>
                <w:sz w:val="16"/>
                <w:szCs w:val="16"/>
                <w:lang w:val="en-GB"/>
              </w:rPr>
              <w:t>CONCEPTION OR DESIGN OF THE MANUSCRIPT</w:t>
            </w:r>
          </w:p>
        </w:tc>
        <w:tc>
          <w:tcPr>
            <w:tcW w:w="2152" w:type="dxa"/>
          </w:tcPr>
          <w:p w:rsidR="00881695" w:rsidRPr="00215F1C" w:rsidRDefault="00713FCB" w:rsidP="00713FCB">
            <w:pPr>
              <w:rPr>
                <w:rFonts w:ascii="Times New Roman" w:hAnsi="Times New Roman"/>
                <w:b/>
                <w:i/>
                <w:sz w:val="16"/>
                <w:szCs w:val="16"/>
                <w:lang w:val="en-GB"/>
              </w:rPr>
            </w:pPr>
            <w:r w:rsidRPr="00215F1C">
              <w:rPr>
                <w:rFonts w:ascii="Times New Roman" w:hAnsi="Times New Roman"/>
                <w:b/>
                <w:i/>
                <w:sz w:val="16"/>
                <w:szCs w:val="16"/>
                <w:lang w:val="en-GB"/>
              </w:rPr>
              <w:t>DATA ACQUISITION, ANALYSIS OR INTERPRETATION</w:t>
            </w:r>
          </w:p>
        </w:tc>
        <w:tc>
          <w:tcPr>
            <w:tcW w:w="1745" w:type="dxa"/>
          </w:tcPr>
          <w:p w:rsidR="00881695" w:rsidRPr="00215F1C" w:rsidRDefault="00713FCB" w:rsidP="001335BA">
            <w:pPr>
              <w:rPr>
                <w:rFonts w:ascii="Times New Roman" w:hAnsi="Times New Roman"/>
                <w:b/>
                <w:i/>
                <w:sz w:val="16"/>
                <w:szCs w:val="16"/>
                <w:lang w:val="en-GB"/>
              </w:rPr>
            </w:pPr>
            <w:r w:rsidRPr="00215F1C">
              <w:rPr>
                <w:rFonts w:ascii="Times New Roman" w:hAnsi="Times New Roman"/>
                <w:b/>
                <w:i/>
                <w:sz w:val="16"/>
                <w:szCs w:val="16"/>
                <w:lang w:val="en-GB"/>
              </w:rPr>
              <w:t>DRAFTING OF MANUSCRIPT</w:t>
            </w:r>
          </w:p>
        </w:tc>
        <w:tc>
          <w:tcPr>
            <w:tcW w:w="2791" w:type="dxa"/>
          </w:tcPr>
          <w:p w:rsidR="00881695" w:rsidRPr="00215F1C" w:rsidRDefault="00713FCB" w:rsidP="001335BA">
            <w:pPr>
              <w:rPr>
                <w:rFonts w:ascii="Times New Roman" w:hAnsi="Times New Roman"/>
                <w:b/>
                <w:i/>
                <w:sz w:val="16"/>
                <w:szCs w:val="16"/>
                <w:lang w:val="en-GB"/>
              </w:rPr>
            </w:pPr>
            <w:r w:rsidRPr="00215F1C">
              <w:rPr>
                <w:rFonts w:ascii="Times New Roman" w:hAnsi="Times New Roman"/>
                <w:b/>
                <w:i/>
                <w:sz w:val="16"/>
                <w:szCs w:val="16"/>
                <w:lang w:val="en-GB"/>
              </w:rPr>
              <w:t>CRITICALLY REVISING FOR IMPORTANT INTELLECTUAL CONTENT</w:t>
            </w:r>
          </w:p>
        </w:tc>
      </w:tr>
      <w:tr w:rsidR="008826BE" w:rsidRPr="00215F1C" w:rsidTr="008826BE">
        <w:tc>
          <w:tcPr>
            <w:tcW w:w="910" w:type="dxa"/>
          </w:tcPr>
          <w:p w:rsidR="00881695" w:rsidRPr="00215F1C" w:rsidRDefault="00881695" w:rsidP="001335BA">
            <w:pPr>
              <w:rPr>
                <w:lang w:val="en-GB"/>
              </w:rPr>
            </w:pPr>
          </w:p>
        </w:tc>
        <w:tc>
          <w:tcPr>
            <w:tcW w:w="999" w:type="dxa"/>
          </w:tcPr>
          <w:p w:rsidR="00881695" w:rsidRPr="00215F1C" w:rsidRDefault="00881695" w:rsidP="001335BA">
            <w:pPr>
              <w:rPr>
                <w:lang w:val="en-GB"/>
              </w:rPr>
            </w:pPr>
          </w:p>
        </w:tc>
        <w:tc>
          <w:tcPr>
            <w:tcW w:w="2055" w:type="dxa"/>
          </w:tcPr>
          <w:p w:rsidR="00881695" w:rsidRPr="00215F1C" w:rsidRDefault="00881695" w:rsidP="001335BA">
            <w:pPr>
              <w:rPr>
                <w:lang w:val="en-GB"/>
              </w:rPr>
            </w:pPr>
          </w:p>
        </w:tc>
        <w:tc>
          <w:tcPr>
            <w:tcW w:w="2152" w:type="dxa"/>
          </w:tcPr>
          <w:p w:rsidR="00881695" w:rsidRPr="00215F1C" w:rsidRDefault="00881695" w:rsidP="001335BA">
            <w:pPr>
              <w:rPr>
                <w:lang w:val="en-GB"/>
              </w:rPr>
            </w:pPr>
          </w:p>
        </w:tc>
        <w:tc>
          <w:tcPr>
            <w:tcW w:w="1745" w:type="dxa"/>
          </w:tcPr>
          <w:p w:rsidR="00881695" w:rsidRPr="00215F1C" w:rsidRDefault="00881695" w:rsidP="001335BA">
            <w:pPr>
              <w:rPr>
                <w:lang w:val="en-GB"/>
              </w:rPr>
            </w:pPr>
          </w:p>
        </w:tc>
        <w:tc>
          <w:tcPr>
            <w:tcW w:w="2791" w:type="dxa"/>
          </w:tcPr>
          <w:p w:rsidR="00881695" w:rsidRPr="00215F1C" w:rsidRDefault="00881695" w:rsidP="001335BA">
            <w:pPr>
              <w:rPr>
                <w:lang w:val="en-GB"/>
              </w:rPr>
            </w:pPr>
          </w:p>
        </w:tc>
      </w:tr>
      <w:tr w:rsidR="008826BE" w:rsidRPr="00215F1C" w:rsidTr="008826BE">
        <w:tc>
          <w:tcPr>
            <w:tcW w:w="910" w:type="dxa"/>
          </w:tcPr>
          <w:p w:rsidR="00881695" w:rsidRPr="00215F1C" w:rsidRDefault="00881695" w:rsidP="001335BA">
            <w:pPr>
              <w:rPr>
                <w:lang w:val="en-GB"/>
              </w:rPr>
            </w:pPr>
          </w:p>
        </w:tc>
        <w:tc>
          <w:tcPr>
            <w:tcW w:w="999" w:type="dxa"/>
          </w:tcPr>
          <w:p w:rsidR="00881695" w:rsidRPr="00215F1C" w:rsidRDefault="00881695" w:rsidP="001335BA">
            <w:pPr>
              <w:rPr>
                <w:lang w:val="en-GB"/>
              </w:rPr>
            </w:pPr>
          </w:p>
        </w:tc>
        <w:tc>
          <w:tcPr>
            <w:tcW w:w="2055" w:type="dxa"/>
          </w:tcPr>
          <w:p w:rsidR="00881695" w:rsidRPr="00215F1C" w:rsidRDefault="00881695" w:rsidP="001335BA">
            <w:pPr>
              <w:rPr>
                <w:lang w:val="en-GB"/>
              </w:rPr>
            </w:pPr>
          </w:p>
        </w:tc>
        <w:tc>
          <w:tcPr>
            <w:tcW w:w="2152" w:type="dxa"/>
          </w:tcPr>
          <w:p w:rsidR="00881695" w:rsidRPr="00215F1C" w:rsidRDefault="00881695" w:rsidP="001335BA">
            <w:pPr>
              <w:rPr>
                <w:lang w:val="en-GB"/>
              </w:rPr>
            </w:pPr>
          </w:p>
        </w:tc>
        <w:tc>
          <w:tcPr>
            <w:tcW w:w="1745" w:type="dxa"/>
          </w:tcPr>
          <w:p w:rsidR="00881695" w:rsidRPr="00215F1C" w:rsidRDefault="00881695" w:rsidP="001335BA">
            <w:pPr>
              <w:rPr>
                <w:lang w:val="en-GB"/>
              </w:rPr>
            </w:pPr>
          </w:p>
        </w:tc>
        <w:tc>
          <w:tcPr>
            <w:tcW w:w="2791" w:type="dxa"/>
          </w:tcPr>
          <w:p w:rsidR="00881695" w:rsidRPr="00215F1C" w:rsidRDefault="00881695" w:rsidP="001335BA">
            <w:pPr>
              <w:rPr>
                <w:lang w:val="en-GB"/>
              </w:rPr>
            </w:pPr>
          </w:p>
        </w:tc>
      </w:tr>
      <w:tr w:rsidR="008826BE" w:rsidRPr="00215F1C" w:rsidTr="008826BE">
        <w:tc>
          <w:tcPr>
            <w:tcW w:w="910" w:type="dxa"/>
          </w:tcPr>
          <w:p w:rsidR="00881695" w:rsidRPr="00215F1C" w:rsidRDefault="00881695" w:rsidP="001335BA">
            <w:pPr>
              <w:rPr>
                <w:lang w:val="en-GB"/>
              </w:rPr>
            </w:pPr>
          </w:p>
        </w:tc>
        <w:tc>
          <w:tcPr>
            <w:tcW w:w="999" w:type="dxa"/>
          </w:tcPr>
          <w:p w:rsidR="00881695" w:rsidRPr="00215F1C" w:rsidRDefault="00881695" w:rsidP="001335BA">
            <w:pPr>
              <w:rPr>
                <w:lang w:val="en-GB"/>
              </w:rPr>
            </w:pPr>
          </w:p>
        </w:tc>
        <w:tc>
          <w:tcPr>
            <w:tcW w:w="2055" w:type="dxa"/>
          </w:tcPr>
          <w:p w:rsidR="00881695" w:rsidRPr="00215F1C" w:rsidRDefault="00881695" w:rsidP="001335BA">
            <w:pPr>
              <w:rPr>
                <w:lang w:val="en-GB"/>
              </w:rPr>
            </w:pPr>
          </w:p>
        </w:tc>
        <w:tc>
          <w:tcPr>
            <w:tcW w:w="2152" w:type="dxa"/>
          </w:tcPr>
          <w:p w:rsidR="00881695" w:rsidRPr="00215F1C" w:rsidRDefault="00881695" w:rsidP="001335BA">
            <w:pPr>
              <w:rPr>
                <w:lang w:val="en-GB"/>
              </w:rPr>
            </w:pPr>
          </w:p>
        </w:tc>
        <w:tc>
          <w:tcPr>
            <w:tcW w:w="1745" w:type="dxa"/>
          </w:tcPr>
          <w:p w:rsidR="00881695" w:rsidRPr="00215F1C" w:rsidRDefault="00881695" w:rsidP="001335BA">
            <w:pPr>
              <w:rPr>
                <w:lang w:val="en-GB"/>
              </w:rPr>
            </w:pPr>
          </w:p>
        </w:tc>
        <w:tc>
          <w:tcPr>
            <w:tcW w:w="2791" w:type="dxa"/>
          </w:tcPr>
          <w:p w:rsidR="00881695" w:rsidRPr="00215F1C" w:rsidRDefault="00881695" w:rsidP="001335BA">
            <w:pPr>
              <w:rPr>
                <w:lang w:val="en-GB"/>
              </w:rPr>
            </w:pPr>
          </w:p>
        </w:tc>
      </w:tr>
      <w:tr w:rsidR="00881695" w:rsidRPr="00215F1C" w:rsidTr="008826BE">
        <w:tc>
          <w:tcPr>
            <w:tcW w:w="910" w:type="dxa"/>
          </w:tcPr>
          <w:p w:rsidR="00881695" w:rsidRPr="00215F1C" w:rsidRDefault="00881695" w:rsidP="001335BA">
            <w:pPr>
              <w:rPr>
                <w:lang w:val="en-GB"/>
              </w:rPr>
            </w:pPr>
          </w:p>
        </w:tc>
        <w:tc>
          <w:tcPr>
            <w:tcW w:w="999" w:type="dxa"/>
          </w:tcPr>
          <w:p w:rsidR="00881695" w:rsidRPr="00215F1C" w:rsidRDefault="00881695" w:rsidP="001335BA">
            <w:pPr>
              <w:rPr>
                <w:lang w:val="en-GB"/>
              </w:rPr>
            </w:pPr>
          </w:p>
        </w:tc>
        <w:tc>
          <w:tcPr>
            <w:tcW w:w="2055" w:type="dxa"/>
          </w:tcPr>
          <w:p w:rsidR="00881695" w:rsidRPr="00215F1C" w:rsidRDefault="00881695" w:rsidP="001335BA">
            <w:pPr>
              <w:rPr>
                <w:lang w:val="en-GB"/>
              </w:rPr>
            </w:pPr>
          </w:p>
        </w:tc>
        <w:tc>
          <w:tcPr>
            <w:tcW w:w="2152" w:type="dxa"/>
          </w:tcPr>
          <w:p w:rsidR="00881695" w:rsidRPr="00215F1C" w:rsidRDefault="00881695" w:rsidP="001335BA">
            <w:pPr>
              <w:rPr>
                <w:lang w:val="en-GB"/>
              </w:rPr>
            </w:pPr>
          </w:p>
        </w:tc>
        <w:tc>
          <w:tcPr>
            <w:tcW w:w="1745" w:type="dxa"/>
          </w:tcPr>
          <w:p w:rsidR="00881695" w:rsidRPr="00215F1C" w:rsidRDefault="00881695" w:rsidP="001335BA">
            <w:pPr>
              <w:rPr>
                <w:lang w:val="en-GB"/>
              </w:rPr>
            </w:pPr>
          </w:p>
        </w:tc>
        <w:tc>
          <w:tcPr>
            <w:tcW w:w="2791" w:type="dxa"/>
          </w:tcPr>
          <w:p w:rsidR="00881695" w:rsidRPr="00215F1C" w:rsidRDefault="00881695" w:rsidP="001335BA">
            <w:pPr>
              <w:rPr>
                <w:lang w:val="en-GB"/>
              </w:rPr>
            </w:pPr>
          </w:p>
        </w:tc>
      </w:tr>
      <w:tr w:rsidR="00881695" w:rsidRPr="00215F1C" w:rsidTr="008826BE">
        <w:tc>
          <w:tcPr>
            <w:tcW w:w="910" w:type="dxa"/>
          </w:tcPr>
          <w:p w:rsidR="00881695" w:rsidRPr="00215F1C" w:rsidRDefault="00881695" w:rsidP="001335BA">
            <w:pPr>
              <w:rPr>
                <w:lang w:val="en-GB"/>
              </w:rPr>
            </w:pPr>
          </w:p>
        </w:tc>
        <w:tc>
          <w:tcPr>
            <w:tcW w:w="999" w:type="dxa"/>
          </w:tcPr>
          <w:p w:rsidR="00881695" w:rsidRPr="00215F1C" w:rsidRDefault="00881695" w:rsidP="001335BA">
            <w:pPr>
              <w:rPr>
                <w:lang w:val="en-GB"/>
              </w:rPr>
            </w:pPr>
          </w:p>
        </w:tc>
        <w:tc>
          <w:tcPr>
            <w:tcW w:w="2055" w:type="dxa"/>
          </w:tcPr>
          <w:p w:rsidR="00881695" w:rsidRPr="00215F1C" w:rsidRDefault="00881695" w:rsidP="001335BA">
            <w:pPr>
              <w:rPr>
                <w:lang w:val="en-GB"/>
              </w:rPr>
            </w:pPr>
          </w:p>
        </w:tc>
        <w:tc>
          <w:tcPr>
            <w:tcW w:w="2152" w:type="dxa"/>
          </w:tcPr>
          <w:p w:rsidR="00881695" w:rsidRPr="00215F1C" w:rsidRDefault="00881695" w:rsidP="001335BA">
            <w:pPr>
              <w:rPr>
                <w:lang w:val="en-GB"/>
              </w:rPr>
            </w:pPr>
          </w:p>
        </w:tc>
        <w:tc>
          <w:tcPr>
            <w:tcW w:w="1745" w:type="dxa"/>
          </w:tcPr>
          <w:p w:rsidR="00881695" w:rsidRPr="00215F1C" w:rsidRDefault="00881695" w:rsidP="001335BA">
            <w:pPr>
              <w:rPr>
                <w:lang w:val="en-GB"/>
              </w:rPr>
            </w:pPr>
          </w:p>
        </w:tc>
        <w:tc>
          <w:tcPr>
            <w:tcW w:w="2791" w:type="dxa"/>
          </w:tcPr>
          <w:p w:rsidR="00881695" w:rsidRPr="00215F1C" w:rsidRDefault="00881695" w:rsidP="001335BA">
            <w:pPr>
              <w:rPr>
                <w:lang w:val="en-GB"/>
              </w:rPr>
            </w:pPr>
          </w:p>
        </w:tc>
      </w:tr>
      <w:tr w:rsidR="00881695" w:rsidRPr="00215F1C" w:rsidTr="008826BE">
        <w:tc>
          <w:tcPr>
            <w:tcW w:w="910" w:type="dxa"/>
          </w:tcPr>
          <w:p w:rsidR="00881695" w:rsidRPr="00215F1C" w:rsidRDefault="00881695" w:rsidP="001335BA">
            <w:pPr>
              <w:rPr>
                <w:lang w:val="en-GB"/>
              </w:rPr>
            </w:pPr>
          </w:p>
        </w:tc>
        <w:tc>
          <w:tcPr>
            <w:tcW w:w="999" w:type="dxa"/>
          </w:tcPr>
          <w:p w:rsidR="00881695" w:rsidRPr="00215F1C" w:rsidRDefault="00881695" w:rsidP="001335BA">
            <w:pPr>
              <w:rPr>
                <w:lang w:val="en-GB"/>
              </w:rPr>
            </w:pPr>
          </w:p>
        </w:tc>
        <w:tc>
          <w:tcPr>
            <w:tcW w:w="2055" w:type="dxa"/>
          </w:tcPr>
          <w:p w:rsidR="00881695" w:rsidRPr="00215F1C" w:rsidRDefault="00881695" w:rsidP="001335BA">
            <w:pPr>
              <w:rPr>
                <w:lang w:val="en-GB"/>
              </w:rPr>
            </w:pPr>
          </w:p>
        </w:tc>
        <w:tc>
          <w:tcPr>
            <w:tcW w:w="2152" w:type="dxa"/>
          </w:tcPr>
          <w:p w:rsidR="00881695" w:rsidRPr="00215F1C" w:rsidRDefault="00881695" w:rsidP="001335BA">
            <w:pPr>
              <w:rPr>
                <w:lang w:val="en-GB"/>
              </w:rPr>
            </w:pPr>
          </w:p>
        </w:tc>
        <w:tc>
          <w:tcPr>
            <w:tcW w:w="1745" w:type="dxa"/>
          </w:tcPr>
          <w:p w:rsidR="00881695" w:rsidRPr="00215F1C" w:rsidRDefault="00881695" w:rsidP="001335BA">
            <w:pPr>
              <w:rPr>
                <w:lang w:val="en-GB"/>
              </w:rPr>
            </w:pPr>
          </w:p>
        </w:tc>
        <w:tc>
          <w:tcPr>
            <w:tcW w:w="2791" w:type="dxa"/>
          </w:tcPr>
          <w:p w:rsidR="00881695" w:rsidRPr="00215F1C" w:rsidRDefault="00881695" w:rsidP="001335BA">
            <w:pPr>
              <w:rPr>
                <w:lang w:val="en-GB"/>
              </w:rPr>
            </w:pPr>
          </w:p>
        </w:tc>
      </w:tr>
    </w:tbl>
    <w:p w:rsidR="000E1DFD" w:rsidRPr="00215F1C" w:rsidRDefault="000E1DFD" w:rsidP="000E1DFD">
      <w:pPr>
        <w:autoSpaceDE w:val="0"/>
        <w:autoSpaceDN w:val="0"/>
        <w:adjustRightInd w:val="0"/>
        <w:spacing w:before="60" w:after="60"/>
        <w:jc w:val="both"/>
        <w:rPr>
          <w:rFonts w:ascii="Times New Roman" w:hAnsi="Times New Roman"/>
          <w:b/>
          <w:i/>
          <w:lang w:val="en-GB"/>
        </w:rPr>
      </w:pPr>
    </w:p>
    <w:p w:rsidR="00926058" w:rsidRPr="00215F1C" w:rsidRDefault="00926058" w:rsidP="00240339">
      <w:pPr>
        <w:autoSpaceDE w:val="0"/>
        <w:autoSpaceDN w:val="0"/>
        <w:adjustRightInd w:val="0"/>
        <w:spacing w:before="60" w:after="60"/>
        <w:jc w:val="both"/>
        <w:rPr>
          <w:rFonts w:ascii="Times New Roman" w:hAnsi="Times New Roman"/>
          <w:i/>
          <w:lang w:val="en-GB"/>
        </w:rPr>
      </w:pPr>
    </w:p>
    <w:p w:rsidR="002E08CE" w:rsidRPr="00215F1C" w:rsidRDefault="002E08CE">
      <w:pPr>
        <w:rPr>
          <w:lang w:val="en-GB"/>
        </w:rPr>
      </w:pPr>
    </w:p>
    <w:sectPr w:rsidR="002E08CE" w:rsidRPr="00215F1C" w:rsidSect="00712379">
      <w:headerReference w:type="default" r:id="rId8"/>
      <w:footerReference w:type="default" r:id="rId9"/>
      <w:pgSz w:w="11907" w:h="16840" w:code="9"/>
      <w:pgMar w:top="851" w:right="708" w:bottom="113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4A" w:rsidRDefault="001B144A" w:rsidP="003C5ADE">
      <w:r>
        <w:separator/>
      </w:r>
    </w:p>
  </w:endnote>
  <w:endnote w:type="continuationSeparator" w:id="0">
    <w:p w:rsidR="001B144A" w:rsidRDefault="001B144A" w:rsidP="003C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29" w:rsidRDefault="009E6D29" w:rsidP="00767182">
    <w:pPr>
      <w:keepNext/>
      <w:outlineLvl w:val="0"/>
      <w:rPr>
        <w:rFonts w:ascii="Times New Roman" w:hAnsi="Times New Roman"/>
        <w:b/>
        <w:bCs/>
        <w:color w:val="auto"/>
        <w:w w:val="150"/>
        <w:sz w:val="24"/>
      </w:rPr>
    </w:pPr>
    <w:r>
      <w:rPr>
        <w:rFonts w:ascii="Times New Roman" w:hAnsi="Times New Roman"/>
        <w:b/>
        <w:bCs/>
        <w:color w:val="auto"/>
        <w:w w:val="150"/>
        <w:sz w:val="24"/>
      </w:rPr>
      <w:t>_______________________________________________________</w:t>
    </w:r>
  </w:p>
  <w:p w:rsidR="003A4E5D" w:rsidRPr="00767182" w:rsidRDefault="003A4E5D" w:rsidP="003A4E5D">
    <w:pPr>
      <w:keepNext/>
      <w:jc w:val="center"/>
      <w:outlineLvl w:val="0"/>
      <w:rPr>
        <w:rFonts w:ascii="Times New Roman" w:hAnsi="Times New Roman"/>
        <w:b/>
        <w:bCs/>
        <w:color w:val="auto"/>
        <w:w w:val="150"/>
        <w:szCs w:val="18"/>
      </w:rPr>
    </w:pPr>
    <w:r w:rsidRPr="00767182">
      <w:rPr>
        <w:rFonts w:ascii="Times New Roman" w:hAnsi="Times New Roman"/>
        <w:b/>
        <w:bCs/>
        <w:color w:val="auto"/>
        <w:w w:val="150"/>
        <w:szCs w:val="18"/>
      </w:rPr>
      <w:t>Zagreb, Šubićeva 9</w:t>
    </w:r>
  </w:p>
  <w:p w:rsidR="003A4E5D" w:rsidRPr="00767182" w:rsidRDefault="003A4E5D" w:rsidP="003A4E5D">
    <w:pPr>
      <w:jc w:val="center"/>
      <w:rPr>
        <w:b/>
        <w:bCs/>
        <w:szCs w:val="18"/>
      </w:rPr>
    </w:pPr>
    <w:r w:rsidRPr="00767182">
      <w:rPr>
        <w:b/>
        <w:bCs/>
        <w:szCs w:val="18"/>
      </w:rPr>
      <w:t>e-mail: lijecnicki-vjesnik@hlz.hr</w:t>
    </w:r>
  </w:p>
  <w:p w:rsidR="003A4E5D" w:rsidRDefault="003A4E5D" w:rsidP="003A4E5D">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4A" w:rsidRDefault="001B144A" w:rsidP="003C5ADE">
      <w:r>
        <w:separator/>
      </w:r>
    </w:p>
  </w:footnote>
  <w:footnote w:type="continuationSeparator" w:id="0">
    <w:p w:rsidR="001B144A" w:rsidRDefault="001B144A" w:rsidP="003C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79" w:rsidRPr="00712379" w:rsidRDefault="00712379" w:rsidP="003A4E5D">
    <w:pPr>
      <w:pStyle w:val="Zaglavlje"/>
      <w:spacing w:before="0" w:after="40"/>
      <w:jc w:val="center"/>
      <w:rPr>
        <w:b/>
        <w:sz w:val="24"/>
        <w:szCs w:val="24"/>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586"/>
    <w:multiLevelType w:val="hybridMultilevel"/>
    <w:tmpl w:val="6CB0F448"/>
    <w:lvl w:ilvl="0" w:tplc="ADBA29E4">
      <w:numFmt w:val="bullet"/>
      <w:lvlText w:val=""/>
      <w:lvlJc w:val="left"/>
      <w:pPr>
        <w:ind w:left="720" w:hanging="360"/>
      </w:pPr>
      <w:rPr>
        <w:rFonts w:ascii="Symbol" w:eastAsia="Times New Roman" w:hAnsi="Symbol" w:cs="Times New Roman"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085669"/>
    <w:multiLevelType w:val="hybridMultilevel"/>
    <w:tmpl w:val="7EBEE3E6"/>
    <w:lvl w:ilvl="0" w:tplc="3D8A57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F186D"/>
    <w:multiLevelType w:val="hybridMultilevel"/>
    <w:tmpl w:val="C4881D84"/>
    <w:lvl w:ilvl="0" w:tplc="CDCE177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BD4266"/>
    <w:multiLevelType w:val="hybridMultilevel"/>
    <w:tmpl w:val="2EC23100"/>
    <w:lvl w:ilvl="0" w:tplc="041A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26148"/>
    <w:multiLevelType w:val="hybridMultilevel"/>
    <w:tmpl w:val="07F6E0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8E510F"/>
    <w:multiLevelType w:val="hybridMultilevel"/>
    <w:tmpl w:val="5F6403C6"/>
    <w:lvl w:ilvl="0" w:tplc="6436CE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10A6F40"/>
    <w:multiLevelType w:val="hybridMultilevel"/>
    <w:tmpl w:val="C95C7EF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B47640"/>
    <w:multiLevelType w:val="hybridMultilevel"/>
    <w:tmpl w:val="6966C512"/>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E"/>
    <w:rsid w:val="00045731"/>
    <w:rsid w:val="000E1DFD"/>
    <w:rsid w:val="000F3A3E"/>
    <w:rsid w:val="00160314"/>
    <w:rsid w:val="001B144A"/>
    <w:rsid w:val="001E6AAC"/>
    <w:rsid w:val="00215F1C"/>
    <w:rsid w:val="00240339"/>
    <w:rsid w:val="002D5574"/>
    <w:rsid w:val="002E08CE"/>
    <w:rsid w:val="003243A7"/>
    <w:rsid w:val="003524CC"/>
    <w:rsid w:val="00367444"/>
    <w:rsid w:val="003A4E5D"/>
    <w:rsid w:val="003C5ADE"/>
    <w:rsid w:val="00477C43"/>
    <w:rsid w:val="00497FCD"/>
    <w:rsid w:val="00521B82"/>
    <w:rsid w:val="0056243F"/>
    <w:rsid w:val="00587CED"/>
    <w:rsid w:val="005F1B9F"/>
    <w:rsid w:val="00605B01"/>
    <w:rsid w:val="00634DA5"/>
    <w:rsid w:val="006625C3"/>
    <w:rsid w:val="00707A26"/>
    <w:rsid w:val="00712379"/>
    <w:rsid w:val="00713FCB"/>
    <w:rsid w:val="00767182"/>
    <w:rsid w:val="007C7742"/>
    <w:rsid w:val="007F1A49"/>
    <w:rsid w:val="00813168"/>
    <w:rsid w:val="00875D7D"/>
    <w:rsid w:val="00876E55"/>
    <w:rsid w:val="00881695"/>
    <w:rsid w:val="008826BE"/>
    <w:rsid w:val="008B57E6"/>
    <w:rsid w:val="00926058"/>
    <w:rsid w:val="0095119A"/>
    <w:rsid w:val="00995A21"/>
    <w:rsid w:val="009A5058"/>
    <w:rsid w:val="009E6D29"/>
    <w:rsid w:val="00A07415"/>
    <w:rsid w:val="00A90CB2"/>
    <w:rsid w:val="00B337D5"/>
    <w:rsid w:val="00BB23DD"/>
    <w:rsid w:val="00BE4517"/>
    <w:rsid w:val="00C11EA4"/>
    <w:rsid w:val="00CC7F04"/>
    <w:rsid w:val="00CF1F1B"/>
    <w:rsid w:val="00D02F0E"/>
    <w:rsid w:val="00D52065"/>
    <w:rsid w:val="00DA6FC5"/>
    <w:rsid w:val="00E96859"/>
    <w:rsid w:val="00F718E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66CB6-8216-46C9-8961-C80EF218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DE"/>
    <w:pPr>
      <w:spacing w:after="0" w:line="240" w:lineRule="auto"/>
    </w:pPr>
    <w:rPr>
      <w:rFonts w:ascii="Arial" w:eastAsia="Times New Roman" w:hAnsi="Arial" w:cs="Times New Roman"/>
      <w:color w:val="000000"/>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3C5ADE"/>
    <w:pPr>
      <w:tabs>
        <w:tab w:val="center" w:pos="4153"/>
        <w:tab w:val="right" w:pos="8306"/>
      </w:tabs>
      <w:overflowPunct w:val="0"/>
      <w:autoSpaceDE w:val="0"/>
      <w:autoSpaceDN w:val="0"/>
      <w:adjustRightInd w:val="0"/>
      <w:spacing w:before="60" w:after="60"/>
      <w:jc w:val="right"/>
      <w:textAlignment w:val="baseline"/>
    </w:pPr>
    <w:rPr>
      <w:color w:val="auto"/>
      <w:sz w:val="22"/>
      <w:lang w:val="en-US" w:eastAsia="en-US"/>
    </w:rPr>
  </w:style>
  <w:style w:type="character" w:customStyle="1" w:styleId="ZaglavljeChar">
    <w:name w:val="Zaglavlje Char"/>
    <w:basedOn w:val="Zadanifontodlomka"/>
    <w:link w:val="Zaglavlje"/>
    <w:uiPriority w:val="99"/>
    <w:rsid w:val="003C5ADE"/>
    <w:rPr>
      <w:rFonts w:ascii="Arial" w:eastAsia="Times New Roman" w:hAnsi="Arial" w:cs="Times New Roman"/>
      <w:szCs w:val="20"/>
      <w:lang w:val="en-US"/>
    </w:rPr>
  </w:style>
  <w:style w:type="character" w:styleId="Hiperveza">
    <w:name w:val="Hyperlink"/>
    <w:semiHidden/>
    <w:rsid w:val="003C5ADE"/>
    <w:rPr>
      <w:color w:val="0000FF"/>
      <w:u w:val="single"/>
    </w:rPr>
  </w:style>
  <w:style w:type="paragraph" w:styleId="Odlomakpopisa">
    <w:name w:val="List Paragraph"/>
    <w:basedOn w:val="Normal"/>
    <w:uiPriority w:val="34"/>
    <w:qFormat/>
    <w:rsid w:val="003C5ADE"/>
    <w:pPr>
      <w:spacing w:after="160" w:line="259" w:lineRule="auto"/>
      <w:ind w:left="720"/>
      <w:contextualSpacing/>
    </w:pPr>
    <w:rPr>
      <w:rFonts w:ascii="Calibri" w:eastAsia="Calibri" w:hAnsi="Calibri"/>
      <w:color w:val="auto"/>
      <w:sz w:val="22"/>
      <w:szCs w:val="22"/>
      <w:lang w:eastAsia="en-US"/>
    </w:rPr>
  </w:style>
  <w:style w:type="paragraph" w:styleId="Podnoje">
    <w:name w:val="footer"/>
    <w:basedOn w:val="Normal"/>
    <w:link w:val="PodnojeChar"/>
    <w:uiPriority w:val="99"/>
    <w:unhideWhenUsed/>
    <w:rsid w:val="003C5ADE"/>
    <w:pPr>
      <w:tabs>
        <w:tab w:val="center" w:pos="4536"/>
        <w:tab w:val="right" w:pos="9072"/>
      </w:tabs>
    </w:pPr>
  </w:style>
  <w:style w:type="character" w:customStyle="1" w:styleId="PodnojeChar">
    <w:name w:val="Podnožje Char"/>
    <w:basedOn w:val="Zadanifontodlomka"/>
    <w:link w:val="Podnoje"/>
    <w:uiPriority w:val="99"/>
    <w:rsid w:val="003C5ADE"/>
    <w:rPr>
      <w:rFonts w:ascii="Arial" w:eastAsia="Times New Roman" w:hAnsi="Arial" w:cs="Times New Roman"/>
      <w:color w:val="000000"/>
      <w:sz w:val="18"/>
      <w:szCs w:val="20"/>
      <w:lang w:eastAsia="hr-HR"/>
    </w:rPr>
  </w:style>
  <w:style w:type="paragraph" w:styleId="Tekstbalonia">
    <w:name w:val="Balloon Text"/>
    <w:basedOn w:val="Normal"/>
    <w:link w:val="TekstbaloniaChar"/>
    <w:uiPriority w:val="99"/>
    <w:semiHidden/>
    <w:unhideWhenUsed/>
    <w:rsid w:val="003C5ADE"/>
    <w:rPr>
      <w:rFonts w:ascii="Segoe UI" w:hAnsi="Segoe UI" w:cs="Segoe UI"/>
      <w:szCs w:val="18"/>
    </w:rPr>
  </w:style>
  <w:style w:type="character" w:customStyle="1" w:styleId="TekstbaloniaChar">
    <w:name w:val="Tekst balončića Char"/>
    <w:basedOn w:val="Zadanifontodlomka"/>
    <w:link w:val="Tekstbalonia"/>
    <w:uiPriority w:val="99"/>
    <w:semiHidden/>
    <w:rsid w:val="003C5ADE"/>
    <w:rPr>
      <w:rFonts w:ascii="Segoe UI" w:eastAsia="Times New Roman" w:hAnsi="Segoe UI" w:cs="Segoe UI"/>
      <w:color w:val="000000"/>
      <w:sz w:val="18"/>
      <w:szCs w:val="18"/>
      <w:lang w:eastAsia="hr-HR"/>
    </w:rPr>
  </w:style>
  <w:style w:type="table" w:styleId="Reetkatablice">
    <w:name w:val="Table Grid"/>
    <w:basedOn w:val="Obinatablica"/>
    <w:uiPriority w:val="39"/>
    <w:rsid w:val="0049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mnatablicareetke5-isticanje11">
    <w:name w:val="Tamna tablica rešetke 5 - isticanje 11"/>
    <w:basedOn w:val="Obinatablica"/>
    <w:uiPriority w:val="50"/>
    <w:rsid w:val="008816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jecnicki-vjesnik@hl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Drazenka7</dc:creator>
  <cp:lastModifiedBy>Drazenka7</cp:lastModifiedBy>
  <cp:revision>3</cp:revision>
  <cp:lastPrinted>2018-11-29T17:19:00Z</cp:lastPrinted>
  <dcterms:created xsi:type="dcterms:W3CDTF">2019-07-01T13:51:00Z</dcterms:created>
  <dcterms:modified xsi:type="dcterms:W3CDTF">2019-07-03T10:03:00Z</dcterms:modified>
</cp:coreProperties>
</file>